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855" w:hanging="5140" w:hangingChars="1600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附件1:  </w:t>
      </w:r>
    </w:p>
    <w:p>
      <w:pPr>
        <w:ind w:left="5149" w:leftChars="310" w:hanging="4498" w:hangingChars="1400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</w:p>
    <w:p>
      <w:pPr>
        <w:ind w:left="6835" w:leftChars="310" w:hanging="6184" w:hangingChars="1400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 xml:space="preserve"> 传媒与设计艺术学院第一届学生工作</w:t>
      </w:r>
    </w:p>
    <w:p>
      <w:pPr>
        <w:ind w:firstLine="2650" w:firstLineChars="600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论坛论文格式要求</w:t>
      </w:r>
    </w:p>
    <w:p>
      <w:pPr>
        <w:rPr>
          <w:rFonts w:hint="default"/>
          <w:b/>
          <w:sz w:val="24"/>
          <w:szCs w:val="36"/>
          <w:lang w:val="en-US" w:eastAsia="zh-CN"/>
        </w:rPr>
      </w:pPr>
    </w:p>
    <w:p>
      <w:pPr>
        <w:rPr>
          <w:rFonts w:hint="eastAsia"/>
          <w:b/>
          <w:sz w:val="24"/>
          <w:szCs w:val="36"/>
          <w:lang w:val="en-US" w:eastAsia="zh-CN"/>
        </w:rPr>
      </w:pPr>
    </w:p>
    <w:p>
      <w:pP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一、论文组成要素和基本规范</w:t>
      </w:r>
    </w:p>
    <w:p>
      <w:pPr>
        <w:spacing w:line="384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论文题目应是整篇论文总体内容的集中体现，力求简洁，控制在25字以内。当论文（设计）内容较丰富时，可用副标题对正题加以补充。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论文3000-5000字符数为宜。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中文摘要：摘要是论文（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设计）内容的简要陈述，是一篇完整的短文。摘要应包括论文（设计）的基本内容、主要观点、研究方法、创新点及理论与实践意义等，摘要字数一般为300～500字以内。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关键词：关键词是供检索用的主题词条，应选用能覆盖论文主要内容的通用词条。关键词一般选择3─5个，按词条外延层次从大到小排列。</w:t>
      </w:r>
    </w:p>
    <w:p>
      <w:pPr>
        <w:spacing w:line="384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．正文：论文（设计）正文部分主要包括绪论（引言）、理论部分或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实践</w:t>
      </w:r>
      <w:r>
        <w:rPr>
          <w:rFonts w:hint="eastAsia" w:ascii="仿宋" w:hAnsi="仿宋" w:eastAsia="仿宋" w:cs="仿宋"/>
          <w:sz w:val="32"/>
          <w:szCs w:val="32"/>
        </w:rPr>
        <w:t>设计部分及结论等。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撰写案例分析，需包含案例简介（150字以内）、案例分析处理（1500字以内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工作思考和建议（500-1000字左右），案例排版参考论文格式。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．注释：采用脚注。所引资料来自刊物要注明：作者、篇名、发表的刊物名称、出版年号、刊号；所引资料来自著作的需注明：作者、著作名称、出版单位和出版年号、页号。</w:t>
      </w:r>
    </w:p>
    <w:p>
      <w:pPr>
        <w:spacing w:line="384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．参考文献：应有近两年的参考文献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不少5篇</w:t>
      </w:r>
      <w:r>
        <w:rPr>
          <w:rFonts w:hint="eastAsia" w:ascii="仿宋" w:hAnsi="仿宋" w:eastAsia="仿宋" w:cs="仿宋"/>
          <w:sz w:val="32"/>
          <w:szCs w:val="32"/>
        </w:rPr>
        <w:t>。引用网上文献时，应注明该文献的准确网页地址。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网上文献不含在参考文献里面。</w:t>
      </w:r>
    </w:p>
    <w:p>
      <w:pPr>
        <w:spacing w:line="384" w:lineRule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、论文（设计）书写要求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．中文摘要及关键词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摘要：“摘要”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顶格</w:t>
      </w:r>
      <w:r>
        <w:rPr>
          <w:rFonts w:hint="eastAsia" w:ascii="仿宋" w:hAnsi="仿宋" w:eastAsia="仿宋" w:cs="仿宋"/>
          <w:sz w:val="32"/>
          <w:szCs w:val="32"/>
        </w:rPr>
        <w:t>，用小2号加粗宋体字，“摘要”两字之间空一全角空格，然后用小4号宋体字打印摘要正文。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“关键词”三个字用4号黑体，关键词（用小4号宋体）之间空一全角空格。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．论文书写要求：论文（设计）一律以Word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格式</w:t>
      </w:r>
      <w:r>
        <w:rPr>
          <w:rFonts w:hint="eastAsia" w:ascii="仿宋" w:hAnsi="仿宋" w:eastAsia="仿宋" w:cs="仿宋"/>
          <w:sz w:val="32"/>
          <w:szCs w:val="32"/>
        </w:rPr>
        <w:t>编排打印，论文题目统一用小3黑体，副标题用4号黑体；正文中文用小4宋体，英文用Times New Roman小4字体；正文中标题用小4加粗宋体，一、二级标题上下均空一行。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论文开本为A4。格式以Word默认的页面设置（即上下边距分别为2.54cm，左右两侧边距分别为3.17cm，页眉1.5厘米，页脚1.75厘米）为准。统一用1.5倍行间距，页码居中。原创性及知识产权声明、开题报告表、目录和摘要部分的页码用大写罗马数字连续编排，正文以后的页码用阿拉伯数字编排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．论文（设计）的层次代码采用以下格式：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一、××××××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（一）××××××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1．××××××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(1) ××××××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．注释：注释采用数字加圆圈标注（如①②……），序号按页分别编号，不采用通篇论文（设计）统一编号方式。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．参考文献：参考文献序号采用方括号标注。几种主要参考文献的标注格式为：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学术著作类：[序号] 著者．书名．版本（初版不写）．翻译者．出版者，出版年．起止页码．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　　学术期刊类：[序号] 著者．篇名．刊名（外文刊名可按标准缩写并省略缩写点）．出版年，卷号（期号）：起止页码．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　　论文集类：[序号] 著者．篇名．主编．论文集名．出版者，出版年．起止页码．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　　科技报告类：[序号] 著者．题名．报告题名，编号．出版者，出版年．起止页码．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学位论文类：[序号] 作者．文题．博士（或硕士）学位论文，授予单位，授予年．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专利文献类：[序号] 申请者．专利名，国名，专利文献种类，专利号，授权日期．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技术标准类：[序号] 发布单位．技术标准代号，技术标准名称，出版者，出版日期． 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　报纸文献类：[序号] 著者．文献题名．报纸名．出版日期（版面次序）． </w:t>
      </w:r>
    </w:p>
    <w:p>
      <w:pPr>
        <w:spacing w:line="384" w:lineRule="auto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电子文献类：[序号] 著者．文献题名．电子文献类型标示/载体类型标示．文献网址或出处，更新引用日期．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．数字和公式：除习惯用中文数字表示的以外，一般采用阿拉伯数字。公式原则上应居中书写，若公式列有文字（如“假定”等），文字空两格写，公式仍居中写，公式末不加标点。公式较长时，最好在等号“＝”处转行，如难实现，则可在相应的运算符号后断开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．插表：表格不加左、右边线，上、下两边线为粗实线（1.5磅），其余为细实线（0.5磅）。每个表均应有表序和表名。表序与表名之间空一格，表名中不使用标点符号，表名后不加标点。表序和表名置于表上，居中排写，用5号宋体。表头设计应简明，全表如用同一单位，则将单位符号移至表头右上角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表中数据应准确，数字空缺的格内加横线“——”（占2个字符宽度），表内文字及表的说明文字用小5号宋体。</w:t>
      </w:r>
    </w:p>
    <w:p>
      <w:pPr>
        <w:spacing w:line="384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．插图：论文（设计）中插图要力求精炼，每个图应有图号与图名，图号与图名置于图下，用中文居中书写，要求用5号宋体。图名在图号之后空一格。引用图必须注明出处，在图名右上角加引用文献号。图内文字均用小5号宋体。有数字标注的坐标图，必须标明坐标单位。</w:t>
      </w:r>
    </w:p>
    <w:p>
      <w:pPr>
        <w:spacing w:line="384" w:lineRule="auto"/>
        <w:ind w:firstLine="5347" w:firstLineChars="1671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D1"/>
    <w:rsid w:val="000C7AD1"/>
    <w:rsid w:val="002A04AB"/>
    <w:rsid w:val="00584D2C"/>
    <w:rsid w:val="007D5D0D"/>
    <w:rsid w:val="00DA53D6"/>
    <w:rsid w:val="00F55F19"/>
    <w:rsid w:val="04325AB1"/>
    <w:rsid w:val="071219F9"/>
    <w:rsid w:val="0A21654F"/>
    <w:rsid w:val="196273C8"/>
    <w:rsid w:val="255A78DA"/>
    <w:rsid w:val="39A544BC"/>
    <w:rsid w:val="3EEF205F"/>
    <w:rsid w:val="456F5F37"/>
    <w:rsid w:val="4DC44C4D"/>
    <w:rsid w:val="526D2723"/>
    <w:rsid w:val="6910550E"/>
    <w:rsid w:val="6BD24281"/>
    <w:rsid w:val="6F276DA4"/>
    <w:rsid w:val="70BB5576"/>
    <w:rsid w:val="72A00145"/>
    <w:rsid w:val="75F631FD"/>
    <w:rsid w:val="78D74F3E"/>
    <w:rsid w:val="7A366A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7</Pages>
  <Words>4906</Words>
  <Characters>5012</Characters>
  <Lines>36</Lines>
  <Paragraphs>10</Paragraphs>
  <TotalTime>0</TotalTime>
  <ScaleCrop>false</ScaleCrop>
  <LinksUpToDate>false</LinksUpToDate>
  <CharactersWithSpaces>5043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2006-05-19T05:21:00Z</dcterms:created>
  <dc:creator>winr</dc:creator>
  <cp:lastModifiedBy>佳</cp:lastModifiedBy>
  <cp:lastPrinted>2005-01-15T02:07:00Z</cp:lastPrinted>
  <dcterms:modified xsi:type="dcterms:W3CDTF">2023-04-18T03:31:48Z</dcterms:modified>
  <dc:title>云南财贸学院本科生毕业论文写作及评审工作规范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3F13D1776F7F4927BA5596D66A52B1E8</vt:lpwstr>
  </property>
</Properties>
</file>